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Special Session of the Board of Directors of Public Water Supply District No. 1 of Laclede County, Missouri will be held on Monday, the 9th day of September, 2024,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jc w:val="center"/>
        <w:rPr>
          <w:color w:val="232323"/>
        </w:rPr>
      </w:pPr>
      <w:r w:rsidDel="00000000" w:rsidR="00000000" w:rsidRPr="00000000">
        <w:rPr>
          <w:b w:val="1"/>
          <w:color w:val="232323"/>
          <w:rtl w:val="0"/>
        </w:rPr>
        <w:t xml:space="preserve">TENTATIVE AGENDA – SPECIAL SESSION</w:t>
      </w:r>
      <w:r w:rsidDel="00000000" w:rsidR="00000000" w:rsidRPr="00000000">
        <w:rPr>
          <w:color w:val="232323"/>
          <w:rtl w:val="0"/>
        </w:rPr>
        <w:br w:type="textWrapping"/>
      </w:r>
      <w:r w:rsidDel="00000000" w:rsidR="00000000" w:rsidRPr="00000000">
        <w:rPr>
          <w:b w:val="1"/>
          <w:color w:val="232323"/>
          <w:rtl w:val="0"/>
        </w:rPr>
        <w:t xml:space="preserve">Board of Directors Meeting, Monday, September 9, 2024 , 6:00 p.m.</w:t>
      </w:r>
      <w:r w:rsidDel="00000000" w:rsidR="00000000" w:rsidRPr="00000000">
        <w:rPr>
          <w:color w:val="232323"/>
          <w:rtl w:val="0"/>
        </w:rPr>
        <w:br w:type="textWrapping"/>
      </w:r>
    </w:p>
    <w:p w:rsidR="00000000" w:rsidDel="00000000" w:rsidP="00000000" w:rsidRDefault="00000000" w:rsidRPr="00000000" w14:paraId="00000004">
      <w:pPr>
        <w:shd w:fill="ffffff" w:val="clear"/>
        <w:rPr>
          <w:color w:val="232323"/>
        </w:rPr>
      </w:pPr>
      <w:r w:rsidDel="00000000" w:rsidR="00000000" w:rsidRPr="00000000">
        <w:rPr>
          <w:color w:val="232323"/>
          <w:rtl w:val="0"/>
        </w:rPr>
        <w:t xml:space="preserve">I.</w:t>
        <w:tab/>
        <w:t xml:space="preserve">Establish quorum and call meeting to order </w:t>
      </w:r>
    </w:p>
    <w:p w:rsidR="00000000" w:rsidDel="00000000" w:rsidP="00000000" w:rsidRDefault="00000000" w:rsidRPr="00000000" w14:paraId="00000005">
      <w:pPr>
        <w:shd w:fill="ffffff" w:val="clear"/>
        <w:rPr>
          <w:color w:val="232323"/>
        </w:rPr>
      </w:pPr>
      <w:r w:rsidDel="00000000" w:rsidR="00000000" w:rsidRPr="00000000">
        <w:rPr>
          <w:rtl w:val="0"/>
        </w:rPr>
      </w:r>
    </w:p>
    <w:p w:rsidR="00000000" w:rsidDel="00000000" w:rsidP="00000000" w:rsidRDefault="00000000" w:rsidRPr="00000000" w14:paraId="00000006">
      <w:pPr>
        <w:shd w:fill="ffffff" w:val="clear"/>
        <w:rPr>
          <w:color w:val="232323"/>
        </w:rPr>
      </w:pPr>
      <w:r w:rsidDel="00000000" w:rsidR="00000000" w:rsidRPr="00000000">
        <w:rPr>
          <w:color w:val="232323"/>
          <w:rtl w:val="0"/>
        </w:rPr>
        <w:tab/>
        <w:t xml:space="preserve">A.</w:t>
        <w:tab/>
        <w:t xml:space="preserve">Approval of minutes from previous regular meeting</w:t>
      </w:r>
    </w:p>
    <w:p w:rsidR="00000000" w:rsidDel="00000000" w:rsidP="00000000" w:rsidRDefault="00000000" w:rsidRPr="00000000" w14:paraId="00000007">
      <w:pPr>
        <w:shd w:fill="ffffff" w:val="clear"/>
        <w:rPr>
          <w:color w:val="232323"/>
        </w:rPr>
      </w:pPr>
      <w:r w:rsidDel="00000000" w:rsidR="00000000" w:rsidRPr="00000000">
        <w:rPr>
          <w:rtl w:val="0"/>
        </w:rPr>
      </w:r>
    </w:p>
    <w:p w:rsidR="00000000" w:rsidDel="00000000" w:rsidP="00000000" w:rsidRDefault="00000000" w:rsidRPr="00000000" w14:paraId="00000008">
      <w:pPr>
        <w:shd w:fill="ffffff" w:val="clear"/>
        <w:ind w:left="720"/>
        <w:rPr>
          <w:color w:val="232323"/>
        </w:rPr>
      </w:pPr>
      <w:r w:rsidDel="00000000" w:rsidR="00000000" w:rsidRPr="00000000">
        <w:rPr>
          <w:color w:val="232323"/>
          <w:rtl w:val="0"/>
        </w:rPr>
        <w:t xml:space="preserve">II.</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09">
      <w:pPr>
        <w:shd w:fill="ffffff" w:val="clear"/>
        <w:ind w:left="720"/>
        <w:rPr>
          <w:color w:val="232323"/>
        </w:rPr>
      </w:pPr>
      <w:r w:rsidDel="00000000" w:rsidR="00000000" w:rsidRPr="00000000">
        <w:rPr>
          <w:color w:val="232323"/>
          <w:rtl w:val="0"/>
        </w:rPr>
        <w:tab/>
        <w:t xml:space="preserve">Questions will be taken under advisement and addressed reasonably promptly.</w:t>
      </w:r>
    </w:p>
    <w:p w:rsidR="00000000" w:rsidDel="00000000" w:rsidP="00000000" w:rsidRDefault="00000000" w:rsidRPr="00000000" w14:paraId="0000000A">
      <w:pPr>
        <w:shd w:fill="ffffff" w:val="clear"/>
        <w:ind w:left="720"/>
        <w:rPr>
          <w:color w:val="232323"/>
        </w:rPr>
      </w:pPr>
      <w:r w:rsidDel="00000000" w:rsidR="00000000" w:rsidRPr="00000000">
        <w:rPr>
          <w:rtl w:val="0"/>
        </w:rPr>
      </w:r>
    </w:p>
    <w:p w:rsidR="00000000" w:rsidDel="00000000" w:rsidP="00000000" w:rsidRDefault="00000000" w:rsidRPr="00000000" w14:paraId="0000000B">
      <w:pPr>
        <w:shd w:fill="ffffff" w:val="clear"/>
        <w:rPr>
          <w:color w:val="232323"/>
        </w:rPr>
      </w:pPr>
      <w:r w:rsidDel="00000000" w:rsidR="00000000" w:rsidRPr="00000000">
        <w:rPr>
          <w:color w:val="232323"/>
          <w:rtl w:val="0"/>
        </w:rPr>
        <w:t xml:space="preserve">III.</w:t>
        <w:tab/>
        <w:t xml:space="preserve">Financial Reports from District Treasurer and District Clerk</w:t>
      </w:r>
    </w:p>
    <w:p w:rsidR="00000000" w:rsidDel="00000000" w:rsidP="00000000" w:rsidRDefault="00000000" w:rsidRPr="00000000" w14:paraId="0000000C">
      <w:pPr>
        <w:shd w:fill="ffffff" w:val="clear"/>
        <w:rPr>
          <w:color w:val="232323"/>
        </w:rPr>
      </w:pPr>
      <w:r w:rsidDel="00000000" w:rsidR="00000000" w:rsidRPr="00000000">
        <w:rPr>
          <w:rtl w:val="0"/>
        </w:rPr>
      </w:r>
    </w:p>
    <w:p w:rsidR="00000000" w:rsidDel="00000000" w:rsidP="00000000" w:rsidRDefault="00000000" w:rsidRPr="00000000" w14:paraId="0000000D">
      <w:pPr>
        <w:shd w:fill="ffffff" w:val="clear"/>
        <w:rPr>
          <w:color w:val="232323"/>
        </w:rPr>
      </w:pPr>
      <w:r w:rsidDel="00000000" w:rsidR="00000000" w:rsidRPr="00000000">
        <w:rPr>
          <w:color w:val="232323"/>
          <w:rtl w:val="0"/>
        </w:rPr>
        <w:t xml:space="preserve">IV.</w:t>
        <w:tab/>
        <w:t xml:space="preserve">Review bills and approve or disapprove payment</w:t>
      </w:r>
    </w:p>
    <w:p w:rsidR="00000000" w:rsidDel="00000000" w:rsidP="00000000" w:rsidRDefault="00000000" w:rsidRPr="00000000" w14:paraId="0000000E">
      <w:pPr>
        <w:shd w:fill="ffffff" w:val="clear"/>
        <w:rPr>
          <w:color w:val="232323"/>
        </w:rPr>
      </w:pPr>
      <w:r w:rsidDel="00000000" w:rsidR="00000000" w:rsidRPr="00000000">
        <w:rPr>
          <w:rtl w:val="0"/>
        </w:rPr>
      </w:r>
    </w:p>
    <w:p w:rsidR="00000000" w:rsidDel="00000000" w:rsidP="00000000" w:rsidRDefault="00000000" w:rsidRPr="00000000" w14:paraId="0000000F">
      <w:pPr>
        <w:shd w:fill="ffffff" w:val="clear"/>
        <w:rPr>
          <w:color w:val="232323"/>
        </w:rPr>
      </w:pPr>
      <w:r w:rsidDel="00000000" w:rsidR="00000000" w:rsidRPr="00000000">
        <w:rPr>
          <w:color w:val="232323"/>
          <w:rtl w:val="0"/>
        </w:rPr>
        <w:t xml:space="preserve">V.</w:t>
        <w:tab/>
        <w:t xml:space="preserve">Business Meeting</w:t>
      </w:r>
    </w:p>
    <w:p w:rsidR="00000000" w:rsidDel="00000000" w:rsidP="00000000" w:rsidRDefault="00000000" w:rsidRPr="00000000" w14:paraId="00000010">
      <w:pPr>
        <w:shd w:fill="ffffff" w:val="clear"/>
        <w:rPr>
          <w:color w:val="232323"/>
        </w:rPr>
      </w:pPr>
      <w:r w:rsidDel="00000000" w:rsidR="00000000" w:rsidRPr="00000000">
        <w:rPr>
          <w:color w:val="232323"/>
          <w:rtl w:val="0"/>
        </w:rPr>
        <w:tab/>
      </w:r>
    </w:p>
    <w:p w:rsidR="00000000" w:rsidDel="00000000" w:rsidP="00000000" w:rsidRDefault="00000000" w:rsidRPr="00000000" w14:paraId="00000011">
      <w:pPr>
        <w:shd w:fill="ffffff" w:val="clear"/>
        <w:ind w:left="720" w:firstLine="0"/>
        <w:rPr>
          <w:color w:val="232323"/>
        </w:rPr>
      </w:pPr>
      <w:r w:rsidDel="00000000" w:rsidR="00000000" w:rsidRPr="00000000">
        <w:rPr>
          <w:color w:val="232323"/>
          <w:rtl w:val="0"/>
        </w:rPr>
        <w:t xml:space="preserve">A.</w:t>
        <w:tab/>
        <w:t xml:space="preserve">Consideration of Resolution for Lease Purchase Agreement and other Associated  documents.</w:t>
      </w:r>
    </w:p>
    <w:p w:rsidR="00000000" w:rsidDel="00000000" w:rsidP="00000000" w:rsidRDefault="00000000" w:rsidRPr="00000000" w14:paraId="00000012">
      <w:pPr>
        <w:shd w:fill="ffffff" w:val="clear"/>
        <w:rPr>
          <w:color w:val="232323"/>
        </w:rPr>
      </w:pPr>
      <w:r w:rsidDel="00000000" w:rsidR="00000000" w:rsidRPr="00000000">
        <w:rPr>
          <w:rtl w:val="0"/>
        </w:rPr>
      </w:r>
    </w:p>
    <w:p w:rsidR="00000000" w:rsidDel="00000000" w:rsidP="00000000" w:rsidRDefault="00000000" w:rsidRPr="00000000" w14:paraId="00000013">
      <w:pPr>
        <w:shd w:fill="ffffff" w:val="clear"/>
        <w:ind w:left="720" w:firstLine="0"/>
        <w:rPr>
          <w:color w:val="232323"/>
        </w:rPr>
      </w:pPr>
      <w:r w:rsidDel="00000000" w:rsidR="00000000" w:rsidRPr="00000000">
        <w:rPr>
          <w:color w:val="232323"/>
          <w:rtl w:val="0"/>
        </w:rPr>
        <w:t xml:space="preserve">B.</w:t>
        <w:tab/>
        <w:t xml:space="preserve">Discussion of Request from District Customer</w:t>
      </w:r>
    </w:p>
    <w:p w:rsidR="00000000" w:rsidDel="00000000" w:rsidP="00000000" w:rsidRDefault="00000000" w:rsidRPr="00000000" w14:paraId="00000014">
      <w:pPr>
        <w:shd w:fill="ffffff" w:val="clear"/>
        <w:ind w:left="720" w:firstLine="0"/>
        <w:rPr>
          <w:color w:val="232323"/>
        </w:rPr>
      </w:pPr>
      <w:r w:rsidDel="00000000" w:rsidR="00000000" w:rsidRPr="00000000">
        <w:rPr>
          <w:rtl w:val="0"/>
        </w:rPr>
      </w:r>
    </w:p>
    <w:p w:rsidR="00000000" w:rsidDel="00000000" w:rsidP="00000000" w:rsidRDefault="00000000" w:rsidRPr="00000000" w14:paraId="00000015">
      <w:pPr>
        <w:shd w:fill="ffffff" w:val="clear"/>
        <w:ind w:left="720" w:firstLine="0"/>
        <w:rPr>
          <w:color w:val="232323"/>
        </w:rPr>
      </w:pPr>
      <w:r w:rsidDel="00000000" w:rsidR="00000000" w:rsidRPr="00000000">
        <w:rPr>
          <w:color w:val="232323"/>
          <w:rtl w:val="0"/>
        </w:rPr>
        <w:t xml:space="preserve">C.</w:t>
        <w:tab/>
        <w:t xml:space="preserve">General Manager Report</w:t>
      </w:r>
    </w:p>
    <w:p w:rsidR="00000000" w:rsidDel="00000000" w:rsidP="00000000" w:rsidRDefault="00000000" w:rsidRPr="00000000" w14:paraId="00000016">
      <w:pPr>
        <w:shd w:fill="ffffff" w:val="clear"/>
        <w:ind w:left="720" w:firstLine="0"/>
        <w:rPr>
          <w:color w:val="232323"/>
        </w:rPr>
      </w:pPr>
      <w:r w:rsidDel="00000000" w:rsidR="00000000" w:rsidRPr="00000000">
        <w:rPr>
          <w:rtl w:val="0"/>
        </w:rPr>
      </w:r>
    </w:p>
    <w:p w:rsidR="00000000" w:rsidDel="00000000" w:rsidP="00000000" w:rsidRDefault="00000000" w:rsidRPr="00000000" w14:paraId="00000017">
      <w:pPr>
        <w:shd w:fill="ffffff" w:val="clear"/>
        <w:ind w:left="0" w:firstLine="0"/>
        <w:rPr>
          <w:color w:val="232323"/>
        </w:rPr>
      </w:pPr>
      <w:r w:rsidDel="00000000" w:rsidR="00000000" w:rsidRPr="00000000">
        <w:rPr>
          <w:color w:val="232323"/>
          <w:rtl w:val="0"/>
        </w:rPr>
        <w:t xml:space="preserve">VI. </w:t>
        <w:tab/>
        <w:t xml:space="preserve">Adjourn Meeting</w:t>
      </w:r>
    </w:p>
    <w:p w:rsidR="00000000" w:rsidDel="00000000" w:rsidP="00000000" w:rsidRDefault="00000000" w:rsidRPr="00000000" w14:paraId="00000018">
      <w:pPr>
        <w:shd w:fill="ffffff" w:val="clear"/>
        <w:rPr>
          <w:color w:val="232323"/>
        </w:rPr>
      </w:pPr>
      <w:r w:rsidDel="00000000" w:rsidR="00000000" w:rsidRPr="00000000">
        <w:rPr>
          <w:rtl w:val="0"/>
        </w:rPr>
      </w:r>
    </w:p>
    <w:p w:rsidR="00000000" w:rsidDel="00000000" w:rsidP="00000000" w:rsidRDefault="00000000" w:rsidRPr="00000000" w14:paraId="00000019">
      <w:pPr>
        <w:shd w:fill="ffffff" w:val="clear"/>
        <w:rPr>
          <w:color w:val="232323"/>
        </w:rPr>
      </w:pPr>
      <w:r w:rsidDel="00000000" w:rsidR="00000000" w:rsidRPr="00000000">
        <w:rPr>
          <w:color w:val="232323"/>
          <w:rtl w:val="0"/>
        </w:rPr>
        <w:t xml:space="preserve">(SEAL)</w:t>
        <w:tab/>
        <w:tab/>
        <w:tab/>
        <w:tab/>
        <w:tab/>
        <w:tab/>
      </w:r>
    </w:p>
    <w:p w:rsidR="00000000" w:rsidDel="00000000" w:rsidP="00000000" w:rsidRDefault="00000000" w:rsidRPr="00000000" w14:paraId="0000001A">
      <w:pPr>
        <w:shd w:fill="ffffff" w:val="clear"/>
        <w:ind w:left="4320" w:firstLine="720"/>
        <w:rPr>
          <w:color w:val="232323"/>
        </w:rPr>
      </w:pPr>
      <w:r w:rsidDel="00000000" w:rsidR="00000000" w:rsidRPr="00000000">
        <w:rPr>
          <w:color w:val="232323"/>
          <w:rtl w:val="0"/>
        </w:rPr>
        <w:t xml:space="preserve">_______________________________</w:t>
      </w:r>
    </w:p>
    <w:p w:rsidR="00000000" w:rsidDel="00000000" w:rsidP="00000000" w:rsidRDefault="00000000" w:rsidRPr="00000000" w14:paraId="0000001B">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1C">
      <w:pPr>
        <w:shd w:fill="ffffff" w:val="clear"/>
        <w:rPr>
          <w:color w:val="232323"/>
        </w:rPr>
      </w:pP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color w:val="232323"/>
          <w:rtl w:val="0"/>
        </w:rPr>
        <w:tab/>
        <w:tab/>
        <w:tab/>
        <w:tab/>
        <w:tab/>
        <w:tab/>
        <w:tab/>
        <w:t xml:space="preserve">Date of posting: September 6, 2024</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1Ql8lbA53R4p5e+p4rxg8YEBsQ==">CgMxLjA4AHIhMUp2TVhSLVJaenBubXY3cEQwZUxrd3ZjT0hzV19yY1hf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